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80" w:rsidRPr="009A0A80" w:rsidRDefault="009A0A80" w:rsidP="009A0A80">
      <w:pPr>
        <w:spacing w:after="0" w:line="240" w:lineRule="auto"/>
        <w:rPr>
          <w:rFonts w:ascii="Arial" w:eastAsia="Times New Roman" w:hAnsi="Arial" w:cs="Arial"/>
          <w:b/>
          <w:bCs/>
          <w:sz w:val="30"/>
          <w:szCs w:val="30"/>
          <w:lang w:eastAsia="nl-NL"/>
        </w:rPr>
      </w:pPr>
      <w:r w:rsidRPr="009A0A80">
        <w:rPr>
          <w:rFonts w:ascii="Arial" w:eastAsia="Times New Roman" w:hAnsi="Arial" w:cs="Arial"/>
          <w:b/>
          <w:bCs/>
          <w:sz w:val="30"/>
          <w:szCs w:val="30"/>
          <w:lang w:eastAsia="nl-NL"/>
        </w:rPr>
        <w:t xml:space="preserve">MR info gebroken schoolweken </w:t>
      </w:r>
    </w:p>
    <w:p w:rsidR="009A0A80" w:rsidRPr="009A0A80" w:rsidRDefault="009A0A80" w:rsidP="009A0A80">
      <w:pPr>
        <w:spacing w:after="0" w:line="240" w:lineRule="atLeast"/>
        <w:rPr>
          <w:rFonts w:ascii="Arial" w:eastAsia="Times New Roman" w:hAnsi="Arial" w:cs="Arial"/>
          <w:b/>
          <w:bCs/>
          <w:sz w:val="18"/>
          <w:szCs w:val="18"/>
          <w:lang w:eastAsia="nl-NL"/>
        </w:rPr>
      </w:pPr>
      <w:r w:rsidRPr="009A0A80">
        <w:rPr>
          <w:rFonts w:ascii="Arial" w:eastAsia="Times New Roman" w:hAnsi="Arial" w:cs="Arial"/>
          <w:b/>
          <w:bCs/>
          <w:sz w:val="18"/>
          <w:szCs w:val="18"/>
          <w:lang w:eastAsia="nl-NL"/>
        </w:rPr>
        <w:t>Dossier vrije dagen</w:t>
      </w:r>
      <w:r w:rsidRPr="009A0A80">
        <w:rPr>
          <w:rFonts w:ascii="Arial" w:eastAsia="Times New Roman" w:hAnsi="Arial" w:cs="Arial"/>
          <w:b/>
          <w:bCs/>
          <w:sz w:val="18"/>
          <w:szCs w:val="18"/>
          <w:lang w:eastAsia="nl-NL"/>
        </w:rPr>
        <w:br/>
        <w:t>Inleiding</w:t>
      </w:r>
      <w:r w:rsidRPr="009A0A80">
        <w:rPr>
          <w:rFonts w:ascii="Arial" w:eastAsia="Times New Roman" w:hAnsi="Arial" w:cs="Arial"/>
          <w:b/>
          <w:bCs/>
          <w:sz w:val="18"/>
          <w:szCs w:val="18"/>
          <w:lang w:eastAsia="nl-NL"/>
        </w:rPr>
        <w:br/>
        <w:t xml:space="preserve">Uit (schriftelijke) vragen en schoolpleingesprekken is gebleken dat er veel onduidelijkheden zijn bij ouders over de planning van vakanties en vrije dagen. Vandaar dat de MR besloten heeft om dit goed uit te zoeken en in enigszins begrijpelijke taal uit te werken. Na het lezen van dit document, bent u hopelijk iets wijzer geworden over welke regels er gelden en hoe er bij De Vlieger mee omgegaan wordt. Mochten er daarna nog vragen zijn, dan kunt u die mailen naar </w:t>
      </w:r>
      <w:hyperlink r:id="rId5" w:history="1">
        <w:r w:rsidRPr="009A0A80">
          <w:rPr>
            <w:rFonts w:ascii="Arial" w:eastAsia="Times New Roman" w:hAnsi="Arial" w:cs="Arial"/>
            <w:b/>
            <w:bCs/>
            <w:color w:val="CC5D1E"/>
            <w:sz w:val="18"/>
            <w:szCs w:val="18"/>
            <w:lang w:eastAsia="nl-NL"/>
          </w:rPr>
          <w:t>mr@pcbsdevlieger.nl</w:t>
        </w:r>
      </w:hyperlink>
      <w:r w:rsidRPr="009A0A80">
        <w:rPr>
          <w:rFonts w:ascii="Arial" w:eastAsia="Times New Roman" w:hAnsi="Arial" w:cs="Arial"/>
          <w:b/>
          <w:bCs/>
          <w:sz w:val="18"/>
          <w:szCs w:val="18"/>
          <w:lang w:eastAsia="nl-NL"/>
        </w:rPr>
        <w:t>.</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 xml:space="preserve">Introductie </w:t>
      </w:r>
      <w:r w:rsidRPr="009A0A80">
        <w:rPr>
          <w:rFonts w:ascii="Arial" w:eastAsia="Times New Roman" w:hAnsi="Arial" w:cs="Arial"/>
          <w:b/>
          <w:bCs/>
          <w:sz w:val="18"/>
          <w:szCs w:val="18"/>
          <w:lang w:eastAsia="nl-NL"/>
        </w:rPr>
        <w:br/>
        <w:t>Het maken van een schoolrooster is aan veel regels gebonden. Daarnaast is er de laatste tijd veel veranderd. Dit dossier is speciaal bedoeld voor ouders die meer willen weten over hoe de schooltijden, vakanties en vrije dagen bij De Vlieger worden toegepast.</w:t>
      </w:r>
      <w:r w:rsidRPr="009A0A80">
        <w:rPr>
          <w:rFonts w:ascii="Arial" w:eastAsia="Times New Roman" w:hAnsi="Arial" w:cs="Arial"/>
          <w:b/>
          <w:bCs/>
          <w:sz w:val="18"/>
          <w:szCs w:val="18"/>
          <w:lang w:eastAsia="nl-NL"/>
        </w:rPr>
        <w:br/>
        <w:t>Schooltijden</w:t>
      </w:r>
      <w:r w:rsidRPr="009A0A80">
        <w:rPr>
          <w:rFonts w:ascii="Arial" w:eastAsia="Times New Roman" w:hAnsi="Arial" w:cs="Arial"/>
          <w:b/>
          <w:bCs/>
          <w:sz w:val="18"/>
          <w:szCs w:val="18"/>
          <w:lang w:eastAsia="nl-NL"/>
        </w:rPr>
        <w:br/>
        <w:t>Bij De Vlieger is het belangrijk dat er zo veel mogelijk dezelfde begin- en eindtijden van school wordt aangehouden, voor alle groepen. Dit heeft een aantal praktische redenen: De belangrijkste reden hiervoor is dat veel ouders werken. Als ouders dan hun kinderen ’s morgens naar school brengen (en ’s middags van school halen) heeft het de voorkeur dat de kinderen tegelijk beginnen en klaar zijn, zodat er niet onnodig veel heen en weer verkeer is. Daarnaast gaan er veel kinderen naar de naschoolse opvang, ook voor deze organisaties is het belangrijk, dat alle kinderen tegelijk kunnen worden opgehaald. Zo is het dan ook voor de kinderen niet nodig om (onnodig) op elkaar te wachten.</w:t>
      </w:r>
      <w:r w:rsidRPr="009A0A80">
        <w:rPr>
          <w:rFonts w:ascii="Arial" w:eastAsia="Times New Roman" w:hAnsi="Arial" w:cs="Arial"/>
          <w:b/>
          <w:bCs/>
          <w:sz w:val="18"/>
          <w:szCs w:val="18"/>
          <w:lang w:eastAsia="nl-NL"/>
        </w:rPr>
        <w:br/>
        <w:t xml:space="preserve">Door het handhaven van dezelfde schooltijden voor alle groepen, ontstaat de situatie, dat de groepen 1 en 2 en ook 3 en 4 iets meer tijd op school doorbrengen, dan nodig volgens de richtlijnen. Deze richtlijnen zijn vastgelegd in de Wet op het Primair Onderwijs ( zie </w:t>
      </w:r>
      <w:hyperlink r:id="rId6" w:history="1">
        <w:r w:rsidRPr="009A0A80">
          <w:rPr>
            <w:rFonts w:ascii="Arial" w:eastAsia="Times New Roman" w:hAnsi="Arial" w:cs="Arial"/>
            <w:b/>
            <w:bCs/>
            <w:color w:val="CC5D1E"/>
            <w:sz w:val="18"/>
            <w:szCs w:val="18"/>
            <w:lang w:eastAsia="nl-NL"/>
          </w:rPr>
          <w:t>http://wetten.overheid.nl/BWBR0003420/HoofdstukI/TitelII/Afdeling1/1/Artikel8</w:t>
        </w:r>
      </w:hyperlink>
      <w:r w:rsidRPr="009A0A80">
        <w:rPr>
          <w:rFonts w:ascii="Arial" w:eastAsia="Times New Roman" w:hAnsi="Arial" w:cs="Arial"/>
          <w:b/>
          <w:bCs/>
          <w:sz w:val="18"/>
          <w:szCs w:val="18"/>
          <w:lang w:eastAsia="nl-NL"/>
        </w:rPr>
        <w:t>).</w:t>
      </w:r>
      <w:r w:rsidRPr="009A0A80">
        <w:rPr>
          <w:rFonts w:ascii="Arial" w:eastAsia="Times New Roman" w:hAnsi="Arial" w:cs="Arial"/>
          <w:b/>
          <w:bCs/>
          <w:sz w:val="18"/>
          <w:szCs w:val="18"/>
          <w:lang w:eastAsia="nl-NL"/>
        </w:rPr>
        <w:br/>
        <w:t>In verband met de uitgangspunten en doelstellingen in deze wet (artikel 8, lid 7b.)  is o.a. het volgende geschreven:</w:t>
      </w:r>
      <w:r w:rsidRPr="009A0A80">
        <w:rPr>
          <w:rFonts w:ascii="Arial" w:eastAsia="Times New Roman" w:hAnsi="Arial" w:cs="Arial"/>
          <w:b/>
          <w:bCs/>
          <w:sz w:val="18"/>
          <w:szCs w:val="18"/>
          <w:lang w:eastAsia="nl-NL"/>
        </w:rPr>
        <w:br/>
        <w:t>…de leerlingen in 8 schooljaren ten minste 7520 uren onderwijs ontvangen, met dien verstande dat de leerlingen in de eerste 4 schooljaren ten minste 3520 uren onderwijs en in de laatste 4 schooljaren ten minste 3760 uren onderwijs ontvangen, en aan de leerlingen in de laatste 6 schooljaren ten hoogste 7 weken van het schooljaar 4 dagen per week onderwijs wordt gegeven, die evenwichtig zijn verdeeld over het schooljaar, bij een schoolweek van in beginsel niet minder dan 5 dagen onderwijs…</w:t>
      </w:r>
      <w:r w:rsidRPr="009A0A80">
        <w:rPr>
          <w:rFonts w:ascii="Arial" w:eastAsia="Times New Roman" w:hAnsi="Arial" w:cs="Arial"/>
          <w:b/>
          <w:bCs/>
          <w:sz w:val="18"/>
          <w:szCs w:val="18"/>
          <w:lang w:eastAsia="nl-NL"/>
        </w:rPr>
        <w:br/>
        <w:t>Vrije dagen</w:t>
      </w:r>
      <w:r w:rsidRPr="009A0A80">
        <w:rPr>
          <w:rFonts w:ascii="Arial" w:eastAsia="Times New Roman" w:hAnsi="Arial" w:cs="Arial"/>
          <w:b/>
          <w:bCs/>
          <w:sz w:val="18"/>
          <w:szCs w:val="18"/>
          <w:lang w:eastAsia="nl-NL"/>
        </w:rPr>
        <w:br/>
        <w:t>De groepen 1, 2, 3 en 4 hebben daardoor meer vrije dagen per schooljaar dan de groepen 5 t/m 8. De groepen 1 en 2 hebben 10 ADV compensatie verlof dagen per jaar en de groepen 3 en 4 hebben 5 ADV compensatie verlof dagen. Voor de groepen 1 en 2 gelden verder geen regels met betrekking tot de planning van deze vrije dagen en voor deze groepen mag dus een 4-daagse of kortere schoolweek onbeperkt worden ingepland. Echter voor de groepen 3 t/m 8 gelden hiervoor wel regels. Voor deze groepen een schoolweek van niet minder dan 5 dagen onderwijs. Hierop kan per schooljaar 7x een uitzondering worden gemaakt. In de zin, dat in die 7 weken op slechts 4 dagen onderwijs wordt gegeven. Driedaagse of nog kortere weken, zijn in principe niet toegestaan.</w:t>
      </w:r>
      <w:r w:rsidRPr="009A0A80">
        <w:rPr>
          <w:rFonts w:ascii="Arial" w:eastAsia="Times New Roman" w:hAnsi="Arial" w:cs="Arial"/>
          <w:b/>
          <w:bCs/>
          <w:sz w:val="18"/>
          <w:szCs w:val="18"/>
          <w:lang w:eastAsia="nl-NL"/>
        </w:rPr>
        <w:br/>
        <w:t>Weken waarin, buiten de toegestane zeven 4-daagse schoolweken, aan de groepen 3 t/m 8 op 4 dagen of op minder dan 4 dagen onderwijs wordt gegeven zijn alleen mogelijk als in die week een algemeen gebruikelijke vakantie begint of eindigt. Of als in de week een algemene of naar plaatselijk gebruik erkende vrije dag valt. Vakantie/vrije dag wil zeggen dat de hele school gesloten is en alle groepen vrij zijn. In het geval van De Vlieger, houdt dit in, dat de volgende weken NIET meetellen met de maximaal zeven 4-daagse schoolweken: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          de week van Prinsjesdag (3</w:t>
      </w:r>
      <w:r w:rsidRPr="009A0A80">
        <w:rPr>
          <w:rFonts w:ascii="Arial" w:eastAsia="Times New Roman" w:hAnsi="Arial" w:cs="Arial"/>
          <w:b/>
          <w:bCs/>
          <w:sz w:val="18"/>
          <w:szCs w:val="18"/>
          <w:vertAlign w:val="superscript"/>
          <w:lang w:eastAsia="nl-NL"/>
        </w:rPr>
        <w:t>de</w:t>
      </w:r>
      <w:r w:rsidRPr="009A0A80">
        <w:rPr>
          <w:rFonts w:ascii="Arial" w:eastAsia="Times New Roman" w:hAnsi="Arial" w:cs="Arial"/>
          <w:b/>
          <w:bCs/>
          <w:sz w:val="18"/>
          <w:szCs w:val="18"/>
          <w:lang w:eastAsia="nl-NL"/>
        </w:rPr>
        <w:t xml:space="preserve"> dinsdag in september), dit is een plaatselijke vrije dag in de gemeente Den Haag. Deze week telt niet mee in de zeven 4-daagse schoolweken, tenzij de kinderen (groep 3 t/m 8 een extra vrije dag hebben).</w:t>
      </w:r>
      <w:r w:rsidRPr="009A0A80">
        <w:rPr>
          <w:rFonts w:ascii="Arial" w:eastAsia="Times New Roman" w:hAnsi="Arial" w:cs="Arial"/>
          <w:b/>
          <w:bCs/>
          <w:sz w:val="18"/>
          <w:szCs w:val="18"/>
          <w:lang w:eastAsia="nl-NL"/>
        </w:rPr>
        <w:br/>
        <w:t>-           alle schoolvakanties : Herfstvakantie, Kerstvakantie, Voorjaarsvakantie, Paasweekeinde, Meivakantie, Pinksteren, Zomervakantie</w:t>
      </w:r>
      <w:r w:rsidRPr="009A0A80">
        <w:rPr>
          <w:rFonts w:ascii="Arial" w:eastAsia="Times New Roman" w:hAnsi="Arial" w:cs="Arial"/>
          <w:b/>
          <w:bCs/>
          <w:sz w:val="18"/>
          <w:szCs w:val="18"/>
          <w:lang w:eastAsia="nl-NL"/>
        </w:rPr>
        <w:br/>
        <w:t>-          Weken waarin de kinderen een halve dag naar school gaan (bijvoorbeeld de laatste vrijdag voor de zomervakantie)</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 xml:space="preserve">Een 4-daagse schoolweek die ontstaat omdat in die week een dag vrij wordt gegeven bij gelegenheid van </w:t>
      </w:r>
      <w:r w:rsidRPr="009A0A80">
        <w:rPr>
          <w:rFonts w:ascii="Arial" w:eastAsia="Times New Roman" w:hAnsi="Arial" w:cs="Arial"/>
          <w:b/>
          <w:bCs/>
          <w:sz w:val="18"/>
          <w:szCs w:val="18"/>
          <w:lang w:eastAsia="nl-NL"/>
        </w:rPr>
        <w:lastRenderedPageBreak/>
        <w:t>een schooljubileum, bij wijze van ijsvrij, in verband met een verhuizing of welke andere speciale gebeurtenis dan ook, telt mee voor het maximum van de zeven 4-daagse schoolweken.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Als er rondom Prinsjesdag een extra vrije dag wordt gepland, dan is een 3-daagse schoolweek geoorloofd, maar die week telt dan wel mee voor het maximum van de toegestane zeven 4-daagse schoolweken.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Een 3-daagse of kortere schoolweek is ook geoorloofd als dat gelet op de omstandigheden (bijvoorbeeld reparatie van een kapotte cv in de winter, een verhuizing die niet op een andere dag kan plaatsvinden) niet anders kan. Ook in dat geval telt die week mee voor het maximum van de zeven 4-daagse schoolweken. </w:t>
      </w:r>
      <w:r w:rsidRPr="009A0A80">
        <w:rPr>
          <w:rFonts w:ascii="Arial" w:eastAsia="Times New Roman" w:hAnsi="Arial" w:cs="Arial"/>
          <w:b/>
          <w:bCs/>
          <w:sz w:val="18"/>
          <w:szCs w:val="18"/>
          <w:lang w:eastAsia="nl-NL"/>
        </w:rPr>
        <w:br/>
        <w:t>In alle andere gevallen zijn geen 3-daagse of nog kortere schoolweken toegestaan, bijvoorbeeld om in de week die al onvolledig is omdat daarin de tweede Paas- of Pinksterdag valt, nog een extra vrije dag te plannen, is niet toegestaan.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Wat dus evenmin kan is het spreiden van bijvoorbeeld de herfstvakantie over twee weken (beginnen op bijvoorbeeld donderdag en eindigen op woensdag). In dat geval ontstaan namelijk twee schoolweken van minder dan 4 schooldagen. Als een school bijvoorbeeld de herfstvakantie verlengt met één dag en laat doorlopen tot en met de maandag van de opvolgende week, dan is dat toegestaan, maar de dan ontstane 4-daagse schoolweek in de week na de herfstvakantie telt wel mee voor het maximum van zeven 4-daagse schoolweken.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De berekening van het maximum aantal toegestane 4-daagse schoolweken geschiedt over de periode van 1 oktober tot en met 30 september daaropvolgend. Dat is dezelfde periode waarover wordt beoordeeld of een school het wettelijk minimum aantal uren kan behalen. Deze periode is als berekeningsperiode gekozen omdat in die periode elk schooljaar voor alle scholen even lang is. Berekening over de periode 1 augustus tot en met 31 juli daaropvolgend zou in verband met de verspringende zomervakanties tot gevolg hebben dat een school bij de vaststelling van het wettelijke minimum aantal uren onderwijs of bij de vaststelling van het maximum van zeven 4-daagse schoolweken te maken krijgt met wisselen korte en lange schooljaren. </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Planning</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Over de planning van de school van deze vrije dagen is vaak veel onbegrip onder de ouders. Waarom kan er niet eens een vrije dag voor een schoolvakantie gepland worden? De reden hiervoor is als volgt uit te leggen. Alleen de onderbouw (groep 1 t/m 4) heeft vrije dagen en de bovenbouw (groep 5 t/m 8) niet. Er zijn veel broertjes – zusjes, van wie er 1 in de onderbouw en 1 in de bovenbouw zit. Als de onderbouw een vrije dag vlak voor een vakantie zou hebben, dan zou dit mogelijk ongeoorloofd verlof van de bovenbouw in de hand werken. Dit wil de school vermijden.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De school stelt de uiteindelijke planning van de vakantiedagen vast, maar de MR mag hierover advies geven. In het geval van Prinsjesdag heeft de school op de maandag ervoor meestal een studiedag, zodat er toch een lang weekend ontstaat. Op deze wijze probeert de school ouders tegemoet te komen.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 xml:space="preserve">De MR blijft in gesprek met de directie om de planning van de dagen voor zowel het team als de ouders optimaal vast te </w:t>
      </w:r>
      <w:proofErr w:type="spellStart"/>
      <w:r w:rsidRPr="009A0A80">
        <w:rPr>
          <w:rFonts w:ascii="Arial" w:eastAsia="Times New Roman" w:hAnsi="Arial" w:cs="Arial"/>
          <w:b/>
          <w:bCs/>
          <w:sz w:val="18"/>
          <w:szCs w:val="18"/>
          <w:lang w:eastAsia="nl-NL"/>
        </w:rPr>
        <w:t>stellen.Voor</w:t>
      </w:r>
      <w:proofErr w:type="spellEnd"/>
      <w:r w:rsidRPr="009A0A80">
        <w:rPr>
          <w:rFonts w:ascii="Arial" w:eastAsia="Times New Roman" w:hAnsi="Arial" w:cs="Arial"/>
          <w:b/>
          <w:bCs/>
          <w:sz w:val="18"/>
          <w:szCs w:val="18"/>
          <w:lang w:eastAsia="nl-NL"/>
        </w:rPr>
        <w:t xml:space="preserve"> actuele informatie over dit onderwerp, verwijzen wij u naar de agenda’s en notulen van de MR vergaderingen die op de website van school staan.</w:t>
      </w:r>
      <w:r w:rsidRPr="009A0A80">
        <w:rPr>
          <w:rFonts w:ascii="Arial" w:eastAsia="Times New Roman" w:hAnsi="Arial" w:cs="Arial"/>
          <w:b/>
          <w:bCs/>
          <w:sz w:val="18"/>
          <w:szCs w:val="18"/>
          <w:lang w:eastAsia="nl-NL"/>
        </w:rPr>
        <w:br/>
        <w:t> </w:t>
      </w:r>
      <w:r w:rsidRPr="009A0A80">
        <w:rPr>
          <w:rFonts w:ascii="Arial" w:eastAsia="Times New Roman" w:hAnsi="Arial" w:cs="Arial"/>
          <w:b/>
          <w:bCs/>
          <w:sz w:val="18"/>
          <w:szCs w:val="18"/>
          <w:lang w:eastAsia="nl-NL"/>
        </w:rPr>
        <w:br/>
        <w:t>Geraadpleegde bronnen:</w:t>
      </w:r>
      <w:r w:rsidRPr="009A0A80">
        <w:rPr>
          <w:rFonts w:ascii="Arial" w:eastAsia="Times New Roman" w:hAnsi="Arial" w:cs="Arial"/>
          <w:b/>
          <w:bCs/>
          <w:sz w:val="18"/>
          <w:szCs w:val="18"/>
          <w:lang w:eastAsia="nl-NL"/>
        </w:rPr>
        <w:br/>
      </w:r>
      <w:hyperlink r:id="rId7" w:history="1">
        <w:r w:rsidRPr="009A0A80">
          <w:rPr>
            <w:rFonts w:ascii="Arial" w:eastAsia="Times New Roman" w:hAnsi="Arial" w:cs="Arial"/>
            <w:b/>
            <w:bCs/>
            <w:color w:val="CC5D1E"/>
            <w:sz w:val="18"/>
            <w:szCs w:val="18"/>
            <w:lang w:eastAsia="nl-NL"/>
          </w:rPr>
          <w:t>http://www.minocw.nl/schooltijden/302/Primair-onderwijs.html</w:t>
        </w:r>
      </w:hyperlink>
      <w:r w:rsidRPr="009A0A80">
        <w:rPr>
          <w:rFonts w:ascii="Arial" w:eastAsia="Times New Roman" w:hAnsi="Arial" w:cs="Arial"/>
          <w:b/>
          <w:bCs/>
          <w:sz w:val="18"/>
          <w:szCs w:val="18"/>
          <w:lang w:eastAsia="nl-NL"/>
        </w:rPr>
        <w:br/>
      </w:r>
      <w:hyperlink r:id="rId8" w:history="1">
        <w:r w:rsidRPr="009A0A80">
          <w:rPr>
            <w:rFonts w:ascii="Arial" w:eastAsia="Times New Roman" w:hAnsi="Arial" w:cs="Arial"/>
            <w:b/>
            <w:bCs/>
            <w:color w:val="CC5D1E"/>
            <w:sz w:val="18"/>
            <w:szCs w:val="18"/>
            <w:lang w:eastAsia="nl-NL"/>
          </w:rPr>
          <w:t>http://www.minocw.nl/schooltijden/304/Toezicht-op-schooltijden-primair-onderwijs.html</w:t>
        </w:r>
      </w:hyperlink>
      <w:r w:rsidRPr="009A0A80">
        <w:rPr>
          <w:rFonts w:ascii="Arial" w:eastAsia="Times New Roman" w:hAnsi="Arial" w:cs="Arial"/>
          <w:b/>
          <w:bCs/>
          <w:sz w:val="18"/>
          <w:szCs w:val="18"/>
          <w:lang w:eastAsia="nl-NL"/>
        </w:rPr>
        <w:br/>
      </w:r>
      <w:hyperlink r:id="rId9" w:history="1">
        <w:r w:rsidRPr="009A0A80">
          <w:rPr>
            <w:rFonts w:ascii="Arial" w:eastAsia="Times New Roman" w:hAnsi="Arial" w:cs="Arial"/>
            <w:b/>
            <w:bCs/>
            <w:color w:val="CC5D1E"/>
            <w:sz w:val="18"/>
            <w:szCs w:val="18"/>
            <w:lang w:eastAsia="nl-NL"/>
          </w:rPr>
          <w:t>http://www.bondkbo.nl/toepassing_wet_schooltijden_basisonderwijs</w:t>
        </w:r>
      </w:hyperlink>
      <w:r w:rsidRPr="009A0A80">
        <w:rPr>
          <w:rFonts w:ascii="Arial" w:eastAsia="Times New Roman" w:hAnsi="Arial" w:cs="Arial"/>
          <w:b/>
          <w:bCs/>
          <w:sz w:val="18"/>
          <w:szCs w:val="18"/>
          <w:lang w:eastAsia="nl-NL"/>
        </w:rPr>
        <w:br/>
      </w:r>
      <w:hyperlink r:id="rId10" w:history="1">
        <w:r w:rsidRPr="009A0A80">
          <w:rPr>
            <w:rFonts w:ascii="Arial" w:eastAsia="Times New Roman" w:hAnsi="Arial" w:cs="Arial"/>
            <w:b/>
            <w:bCs/>
            <w:color w:val="CC5D1E"/>
            <w:sz w:val="18"/>
            <w:szCs w:val="18"/>
            <w:lang w:eastAsia="nl-NL"/>
          </w:rPr>
          <w:t>http://wetten.overheid.nl/BWBR0003420/HoofdstukI/TitelII/Afdeling1/1/Artikel8/geldigheidsdatum_07-01-2010</w:t>
        </w:r>
      </w:hyperlink>
      <w:r w:rsidRPr="009A0A80">
        <w:rPr>
          <w:rFonts w:ascii="Arial" w:eastAsia="Times New Roman" w:hAnsi="Arial" w:cs="Arial"/>
          <w:b/>
          <w:bCs/>
          <w:sz w:val="18"/>
          <w:szCs w:val="18"/>
          <w:lang w:eastAsia="nl-NL"/>
        </w:rPr>
        <w:br/>
        <w:t> </w:t>
      </w:r>
    </w:p>
    <w:p w:rsidR="00D3676D" w:rsidRPr="009A0A80" w:rsidRDefault="009A0A80" w:rsidP="009A0A80">
      <w:pPr>
        <w:numPr>
          <w:ilvl w:val="0"/>
          <w:numId w:val="1"/>
        </w:numPr>
        <w:spacing w:before="100" w:beforeAutospacing="1" w:after="100" w:afterAutospacing="1" w:line="240" w:lineRule="atLeast"/>
        <w:ind w:left="1320"/>
        <w:rPr>
          <w:rFonts w:ascii="Arial" w:eastAsia="Times New Roman" w:hAnsi="Arial" w:cs="Arial"/>
          <w:b/>
          <w:bCs/>
          <w:sz w:val="18"/>
          <w:szCs w:val="18"/>
          <w:lang w:eastAsia="nl-NL"/>
        </w:rPr>
      </w:pPr>
      <w:hyperlink r:id="rId11" w:tgtFrame="_blank" w:history="1">
        <w:r w:rsidRPr="009A0A80">
          <w:rPr>
            <w:rFonts w:ascii="Arial" w:eastAsia="Times New Roman" w:hAnsi="Arial" w:cs="Arial"/>
            <w:b/>
            <w:bCs/>
            <w:color w:val="CC5D1E"/>
            <w:sz w:val="18"/>
            <w:szCs w:val="18"/>
            <w:lang w:eastAsia="nl-NL"/>
          </w:rPr>
          <w:t>20110630 Dossier vrije dagen van de MR De Vlieger.pdf</w:t>
        </w:r>
      </w:hyperlink>
      <w:bookmarkStart w:id="0" w:name="_GoBack"/>
      <w:bookmarkEnd w:id="0"/>
    </w:p>
    <w:sectPr w:rsidR="00D3676D" w:rsidRPr="009A0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2601D"/>
    <w:multiLevelType w:val="multilevel"/>
    <w:tmpl w:val="113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80"/>
    <w:rsid w:val="009A0A80"/>
    <w:rsid w:val="00D36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5E7"/>
  <w15:chartTrackingRefBased/>
  <w15:docId w15:val="{CBB477AD-46BE-4011-8FDF-EED896C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0A80"/>
    <w:rPr>
      <w:b/>
      <w:bCs/>
      <w:strike w:val="0"/>
      <w:dstrike w:val="0"/>
      <w:color w:val="CC5D1E"/>
      <w:u w:val="none"/>
      <w:effect w:val="none"/>
    </w:rPr>
  </w:style>
  <w:style w:type="character" w:styleId="Zwaar">
    <w:name w:val="Strong"/>
    <w:basedOn w:val="Standaardalinea-lettertype"/>
    <w:uiPriority w:val="22"/>
    <w:qFormat/>
    <w:rsid w:val="009A0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5559">
      <w:bodyDiv w:val="1"/>
      <w:marLeft w:val="0"/>
      <w:marRight w:val="0"/>
      <w:marTop w:val="0"/>
      <w:marBottom w:val="0"/>
      <w:divBdr>
        <w:top w:val="none" w:sz="0" w:space="0" w:color="auto"/>
        <w:left w:val="none" w:sz="0" w:space="0" w:color="auto"/>
        <w:bottom w:val="none" w:sz="0" w:space="0" w:color="auto"/>
        <w:right w:val="none" w:sz="0" w:space="0" w:color="auto"/>
      </w:divBdr>
      <w:divsChild>
        <w:div w:id="903491183">
          <w:marLeft w:val="0"/>
          <w:marRight w:val="0"/>
          <w:marTop w:val="0"/>
          <w:marBottom w:val="0"/>
          <w:divBdr>
            <w:top w:val="none" w:sz="0" w:space="0" w:color="auto"/>
            <w:left w:val="none" w:sz="0" w:space="0" w:color="auto"/>
            <w:bottom w:val="none" w:sz="0" w:space="0" w:color="auto"/>
            <w:right w:val="none" w:sz="0" w:space="0" w:color="auto"/>
          </w:divBdr>
          <w:divsChild>
            <w:div w:id="1349717918">
              <w:marLeft w:val="600"/>
              <w:marRight w:val="0"/>
              <w:marTop w:val="600"/>
              <w:marBottom w:val="0"/>
              <w:divBdr>
                <w:top w:val="none" w:sz="0" w:space="0" w:color="auto"/>
                <w:left w:val="none" w:sz="0" w:space="0" w:color="auto"/>
                <w:bottom w:val="none" w:sz="0" w:space="0" w:color="auto"/>
                <w:right w:val="none" w:sz="0" w:space="0" w:color="auto"/>
              </w:divBdr>
              <w:divsChild>
                <w:div w:id="1909224475">
                  <w:marLeft w:val="0"/>
                  <w:marRight w:val="0"/>
                  <w:marTop w:val="0"/>
                  <w:marBottom w:val="0"/>
                  <w:divBdr>
                    <w:top w:val="none" w:sz="0" w:space="0" w:color="auto"/>
                    <w:left w:val="none" w:sz="0" w:space="0" w:color="auto"/>
                    <w:bottom w:val="none" w:sz="0" w:space="0" w:color="auto"/>
                    <w:right w:val="none" w:sz="0" w:space="0" w:color="auto"/>
                  </w:divBdr>
                </w:div>
                <w:div w:id="1633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cw.nl/schooltijden/304/Toezicht-op-schooltijden-primair-onderwij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ocw.nl/schooltijden/302/Primair-onderwij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03420/HoofdstukI/TitelII/Afdeling1/1/Artikel8" TargetMode="External"/><Relationship Id="rId11" Type="http://schemas.openxmlformats.org/officeDocument/2006/relationships/hyperlink" Target="http://www.pcbsdevlieger.nl/documenten/mr%20algemeen%20gebroken%20schoolweken/20110630%20Dossier%20vrije%20dagen%20van%20de%20MR%20De%20Vlieger.pdf" TargetMode="External"/><Relationship Id="rId5" Type="http://schemas.openxmlformats.org/officeDocument/2006/relationships/hyperlink" Target="mailto:mr@pcbsdevlieger.nl" TargetMode="External"/><Relationship Id="rId10" Type="http://schemas.openxmlformats.org/officeDocument/2006/relationships/hyperlink" Target="http://wetten.overheid.nl/BWBR0003420/HoofdstukI/TitelII/Afdeling1/1/Artikel8/geldigheidsdatum_07-01-2010" TargetMode="External"/><Relationship Id="rId4" Type="http://schemas.openxmlformats.org/officeDocument/2006/relationships/webSettings" Target="webSettings.xml"/><Relationship Id="rId9" Type="http://schemas.openxmlformats.org/officeDocument/2006/relationships/hyperlink" Target="http://www.bondkbo.nl/toepassing_wet_schooltijden_basis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haneveld</dc:creator>
  <cp:keywords/>
  <dc:description/>
  <cp:lastModifiedBy>esther haneveld</cp:lastModifiedBy>
  <cp:revision>1</cp:revision>
  <dcterms:created xsi:type="dcterms:W3CDTF">2018-01-22T11:42:00Z</dcterms:created>
  <dcterms:modified xsi:type="dcterms:W3CDTF">2018-01-22T11:42:00Z</dcterms:modified>
</cp:coreProperties>
</file>